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3830" w14:textId="77777777" w:rsidR="0042778E" w:rsidRPr="00D44650" w:rsidRDefault="00D44650">
      <w:pPr>
        <w:rPr>
          <w:b/>
          <w:bCs/>
          <w:sz w:val="24"/>
          <w:szCs w:val="24"/>
        </w:rPr>
      </w:pPr>
      <w:r w:rsidRPr="00D44650">
        <w:rPr>
          <w:b/>
          <w:bCs/>
          <w:sz w:val="24"/>
          <w:szCs w:val="24"/>
        </w:rPr>
        <w:t>2024 11 10 BC/CC Prize Giving</w:t>
      </w:r>
      <w:r w:rsidR="00DB5606">
        <w:rPr>
          <w:b/>
          <w:bCs/>
          <w:sz w:val="24"/>
          <w:szCs w:val="24"/>
        </w:rPr>
        <w:t xml:space="preserve"> Message</w:t>
      </w:r>
    </w:p>
    <w:p w14:paraId="2A414934" w14:textId="77777777" w:rsidR="00D44650" w:rsidRDefault="00D44650">
      <w:pPr>
        <w:rPr>
          <w:b/>
          <w:bCs/>
          <w:sz w:val="24"/>
          <w:szCs w:val="24"/>
        </w:rPr>
      </w:pPr>
      <w:r w:rsidRPr="00D44650">
        <w:rPr>
          <w:b/>
          <w:bCs/>
          <w:sz w:val="24"/>
          <w:szCs w:val="24"/>
        </w:rPr>
        <w:t>The Gift of God.</w:t>
      </w:r>
    </w:p>
    <w:p w14:paraId="25A21979" w14:textId="77777777" w:rsidR="00512FC9" w:rsidRDefault="00512FC9">
      <w:pPr>
        <w:rPr>
          <w:b/>
          <w:bCs/>
          <w:sz w:val="24"/>
          <w:szCs w:val="24"/>
        </w:rPr>
      </w:pPr>
      <w:r>
        <w:rPr>
          <w:b/>
          <w:bCs/>
          <w:sz w:val="24"/>
          <w:szCs w:val="24"/>
        </w:rPr>
        <w:t>Please read Ephesians 2v1-10.</w:t>
      </w:r>
    </w:p>
    <w:p w14:paraId="56B7F8AB" w14:textId="77777777" w:rsidR="00512FC9" w:rsidRPr="00512FC9" w:rsidRDefault="004A0F25" w:rsidP="00512FC9">
      <w:pPr>
        <w:rPr>
          <w:b/>
          <w:bCs/>
          <w:i/>
          <w:iCs/>
          <w:sz w:val="24"/>
          <w:szCs w:val="24"/>
        </w:rPr>
      </w:pPr>
      <w:r>
        <w:rPr>
          <w:b/>
          <w:bCs/>
          <w:sz w:val="24"/>
          <w:szCs w:val="24"/>
        </w:rPr>
        <w:t>In v</w:t>
      </w:r>
      <w:r w:rsidR="00512FC9">
        <w:rPr>
          <w:b/>
          <w:bCs/>
          <w:sz w:val="24"/>
          <w:szCs w:val="24"/>
        </w:rPr>
        <w:t xml:space="preserve">1-3 </w:t>
      </w:r>
      <w:r>
        <w:rPr>
          <w:b/>
          <w:bCs/>
          <w:sz w:val="24"/>
          <w:szCs w:val="24"/>
        </w:rPr>
        <w:t>the Apostle Paul tells</w:t>
      </w:r>
      <w:r w:rsidR="00512FC9">
        <w:rPr>
          <w:b/>
          <w:bCs/>
          <w:sz w:val="24"/>
          <w:szCs w:val="24"/>
        </w:rPr>
        <w:t xml:space="preserve"> </w:t>
      </w:r>
      <w:r>
        <w:rPr>
          <w:b/>
          <w:bCs/>
          <w:sz w:val="24"/>
          <w:szCs w:val="24"/>
        </w:rPr>
        <w:t xml:space="preserve">the Ephesians </w:t>
      </w:r>
      <w:r w:rsidR="00EC5952">
        <w:rPr>
          <w:b/>
          <w:bCs/>
          <w:sz w:val="24"/>
          <w:szCs w:val="24"/>
        </w:rPr>
        <w:t>(</w:t>
      </w:r>
      <w:r>
        <w:rPr>
          <w:b/>
          <w:bCs/>
          <w:sz w:val="24"/>
          <w:szCs w:val="24"/>
        </w:rPr>
        <w:t>and us</w:t>
      </w:r>
      <w:r w:rsidR="00EC5952">
        <w:rPr>
          <w:b/>
          <w:bCs/>
          <w:sz w:val="24"/>
          <w:szCs w:val="24"/>
        </w:rPr>
        <w:t>)</w:t>
      </w:r>
      <w:r>
        <w:rPr>
          <w:b/>
          <w:bCs/>
          <w:sz w:val="24"/>
          <w:szCs w:val="24"/>
        </w:rPr>
        <w:t xml:space="preserve"> that</w:t>
      </w:r>
      <w:r w:rsidR="00512FC9" w:rsidRPr="00512FC9">
        <w:rPr>
          <w:b/>
          <w:bCs/>
          <w:i/>
          <w:iCs/>
          <w:sz w:val="24"/>
          <w:szCs w:val="24"/>
        </w:rPr>
        <w:t xml:space="preserve">, </w:t>
      </w:r>
      <w:r>
        <w:rPr>
          <w:b/>
          <w:bCs/>
          <w:i/>
          <w:iCs/>
          <w:sz w:val="24"/>
          <w:szCs w:val="24"/>
        </w:rPr>
        <w:t xml:space="preserve">                              </w:t>
      </w:r>
      <w:r w:rsidR="00512FC9" w:rsidRPr="00512FC9">
        <w:rPr>
          <w:b/>
          <w:bCs/>
          <w:i/>
          <w:iCs/>
          <w:sz w:val="24"/>
          <w:szCs w:val="24"/>
        </w:rPr>
        <w:t>“</w:t>
      </w:r>
      <w:r w:rsidR="00512FC9" w:rsidRPr="00512FC9">
        <w:rPr>
          <w:b/>
          <w:bCs/>
          <w:i/>
          <w:iCs/>
          <w:sz w:val="24"/>
          <w:szCs w:val="24"/>
        </w:rPr>
        <w:t>Wherein in time past ye walked according to the course of this world, according to the prince of the power of the air, the spirit that now worketh in the children of disobedience:</w:t>
      </w:r>
      <w:r w:rsidR="00512FC9" w:rsidRPr="00512FC9">
        <w:rPr>
          <w:b/>
          <w:bCs/>
          <w:i/>
          <w:iCs/>
          <w:sz w:val="24"/>
          <w:szCs w:val="24"/>
        </w:rPr>
        <w:t xml:space="preserve"> </w:t>
      </w:r>
      <w:r w:rsidR="00512FC9" w:rsidRPr="00512FC9">
        <w:rPr>
          <w:b/>
          <w:bCs/>
          <w:i/>
          <w:iCs/>
          <w:sz w:val="24"/>
          <w:szCs w:val="24"/>
        </w:rPr>
        <w:t>Among whom also we all had our</w:t>
      </w:r>
      <w:r>
        <w:rPr>
          <w:b/>
          <w:bCs/>
          <w:i/>
          <w:iCs/>
          <w:sz w:val="24"/>
          <w:szCs w:val="24"/>
        </w:rPr>
        <w:t xml:space="preserve"> conversation</w:t>
      </w:r>
      <w:r w:rsidR="00512FC9" w:rsidRPr="00512FC9">
        <w:rPr>
          <w:b/>
          <w:bCs/>
          <w:i/>
          <w:iCs/>
          <w:sz w:val="24"/>
          <w:szCs w:val="24"/>
        </w:rPr>
        <w:t xml:space="preserve"> </w:t>
      </w:r>
      <w:r w:rsidR="00512FC9">
        <w:rPr>
          <w:b/>
          <w:bCs/>
          <w:i/>
          <w:iCs/>
          <w:sz w:val="24"/>
          <w:szCs w:val="24"/>
        </w:rPr>
        <w:t xml:space="preserve"> </w:t>
      </w:r>
      <w:r w:rsidR="00512FC9">
        <w:rPr>
          <w:b/>
          <w:bCs/>
          <w:sz w:val="24"/>
          <w:szCs w:val="24"/>
        </w:rPr>
        <w:t xml:space="preserve">(way of life), </w:t>
      </w:r>
      <w:r w:rsidR="00512FC9" w:rsidRPr="00512FC9">
        <w:rPr>
          <w:b/>
          <w:bCs/>
          <w:i/>
          <w:iCs/>
          <w:sz w:val="24"/>
          <w:szCs w:val="24"/>
        </w:rPr>
        <w:t xml:space="preserve"> in times past in the lusts of our flesh, fulfilling the desires of the flesh and of the mind; and were by nature the children of wrath, even as others.</w:t>
      </w:r>
      <w:r w:rsidR="00512FC9" w:rsidRPr="00512FC9">
        <w:rPr>
          <w:b/>
          <w:bCs/>
          <w:i/>
          <w:iCs/>
          <w:sz w:val="24"/>
          <w:szCs w:val="24"/>
        </w:rPr>
        <w:t>”</w:t>
      </w:r>
    </w:p>
    <w:p w14:paraId="6ACB9D6C" w14:textId="77777777" w:rsidR="00512FC9" w:rsidRDefault="00512FC9" w:rsidP="00512FC9">
      <w:pPr>
        <w:rPr>
          <w:b/>
          <w:bCs/>
          <w:sz w:val="24"/>
          <w:szCs w:val="24"/>
        </w:rPr>
      </w:pPr>
      <w:r w:rsidRPr="004A0F25">
        <w:rPr>
          <w:b/>
          <w:bCs/>
          <w:sz w:val="24"/>
          <w:szCs w:val="24"/>
        </w:rPr>
        <w:t xml:space="preserve">We are clearly told that we are by nature fallen </w:t>
      </w:r>
      <w:r w:rsidR="004A0F25" w:rsidRPr="004A0F25">
        <w:rPr>
          <w:b/>
          <w:bCs/>
          <w:sz w:val="24"/>
          <w:szCs w:val="24"/>
        </w:rPr>
        <w:t>into sin and selfishly please ourselves.</w:t>
      </w:r>
      <w:r w:rsidR="004A0F25">
        <w:rPr>
          <w:b/>
          <w:bCs/>
          <w:sz w:val="24"/>
          <w:szCs w:val="24"/>
        </w:rPr>
        <w:t xml:space="preserve"> </w:t>
      </w:r>
      <w:r w:rsidR="00DB5606">
        <w:rPr>
          <w:b/>
          <w:bCs/>
          <w:sz w:val="24"/>
          <w:szCs w:val="24"/>
        </w:rPr>
        <w:t xml:space="preserve">                                                                               </w:t>
      </w:r>
      <w:r w:rsidR="004A0F25">
        <w:rPr>
          <w:b/>
          <w:bCs/>
          <w:sz w:val="24"/>
          <w:szCs w:val="24"/>
        </w:rPr>
        <w:t>Naturally we are the enemies of God</w:t>
      </w:r>
      <w:r w:rsidR="00DB5606">
        <w:rPr>
          <w:b/>
          <w:bCs/>
          <w:sz w:val="24"/>
          <w:szCs w:val="24"/>
        </w:rPr>
        <w:t xml:space="preserve"> and deserve His eternal wrath.</w:t>
      </w:r>
    </w:p>
    <w:p w14:paraId="20632841" w14:textId="77777777" w:rsidR="00512FC9" w:rsidRPr="00D44650" w:rsidRDefault="004A0F25">
      <w:pPr>
        <w:rPr>
          <w:b/>
          <w:bCs/>
          <w:sz w:val="24"/>
          <w:szCs w:val="24"/>
        </w:rPr>
      </w:pPr>
      <w:r>
        <w:rPr>
          <w:b/>
          <w:bCs/>
          <w:sz w:val="24"/>
          <w:szCs w:val="24"/>
        </w:rPr>
        <w:t>V1 tells us that God quickened the Ephesian believers so that they could respond in the right way giving them faith to repent and believe in the Lord Jesus Christ as their personal Saviour.</w:t>
      </w:r>
    </w:p>
    <w:p w14:paraId="170C0E5F" w14:textId="77777777" w:rsidR="00D44650" w:rsidRDefault="004A0F25" w:rsidP="00D44650">
      <w:pPr>
        <w:pStyle w:val="NoSpacing"/>
      </w:pPr>
      <w:r>
        <w:t>So, our w</w:t>
      </w:r>
      <w:r w:rsidR="00D44650" w:rsidRPr="00D44650">
        <w:t>orks cannot save us from the guilt of our sin.</w:t>
      </w:r>
    </w:p>
    <w:p w14:paraId="4490144C" w14:textId="77777777" w:rsidR="00D44650" w:rsidRDefault="00D44650" w:rsidP="00D44650">
      <w:pPr>
        <w:pStyle w:val="NoSpacing"/>
      </w:pPr>
      <w:r>
        <w:tab/>
        <w:t>By works we mean anything we try to do to please God.</w:t>
      </w:r>
    </w:p>
    <w:p w14:paraId="666793E1" w14:textId="77777777" w:rsidR="00D44650" w:rsidRDefault="00D44650" w:rsidP="00D44650">
      <w:pPr>
        <w:pStyle w:val="NoSpacing"/>
      </w:pPr>
      <w:r>
        <w:t>Obviously, we must try to obey His Law as clearly stated in the 10 Commandments.</w:t>
      </w:r>
      <w:r w:rsidR="004A0F25">
        <w:t xml:space="preserve"> God requires absolute perfection in this.</w:t>
      </w:r>
    </w:p>
    <w:p w14:paraId="2EA10AA3" w14:textId="77777777" w:rsidR="00512FC9" w:rsidRDefault="00D44650" w:rsidP="00512FC9">
      <w:pPr>
        <w:pStyle w:val="NoSpacing"/>
        <w:rPr>
          <w:rFonts w:ascii="Times New Roman" w:eastAsia="Times New Roman" w:hAnsi="Times New Roman" w:cs="Times New Roman"/>
          <w:kern w:val="0"/>
          <w:lang w:eastAsia="en-GB"/>
          <w14:ligatures w14:val="none"/>
        </w:rPr>
      </w:pPr>
      <w:r>
        <w:t>But because we cannot do this perfectly, we fail to please God.</w:t>
      </w:r>
      <w:r w:rsidR="00512FC9" w:rsidRPr="00512FC9">
        <w:rPr>
          <w:rFonts w:ascii="Times New Roman" w:eastAsia="Times New Roman" w:hAnsi="Times New Roman" w:cs="Times New Roman"/>
          <w:kern w:val="0"/>
          <w:lang w:eastAsia="en-GB"/>
          <w14:ligatures w14:val="none"/>
        </w:rPr>
        <w:t xml:space="preserve"> </w:t>
      </w:r>
      <w:r w:rsidR="00512FC9">
        <w:rPr>
          <w:rFonts w:ascii="Times New Roman" w:eastAsia="Times New Roman" w:hAnsi="Times New Roman" w:cs="Times New Roman"/>
          <w:kern w:val="0"/>
          <w:lang w:eastAsia="en-GB"/>
          <w14:ligatures w14:val="none"/>
        </w:rPr>
        <w:t>Our scripture passage in Ephesians 2v8</w:t>
      </w:r>
      <w:r w:rsidR="00DB5606">
        <w:rPr>
          <w:rFonts w:ascii="Times New Roman" w:eastAsia="Times New Roman" w:hAnsi="Times New Roman" w:cs="Times New Roman"/>
          <w:kern w:val="0"/>
          <w:lang w:eastAsia="en-GB"/>
          <w14:ligatures w14:val="none"/>
        </w:rPr>
        <w:t xml:space="preserve"> </w:t>
      </w:r>
      <w:r w:rsidR="00512FC9">
        <w:rPr>
          <w:rFonts w:ascii="Times New Roman" w:eastAsia="Times New Roman" w:hAnsi="Times New Roman" w:cs="Times New Roman"/>
          <w:kern w:val="0"/>
          <w:lang w:eastAsia="en-GB"/>
          <w14:ligatures w14:val="none"/>
        </w:rPr>
        <w:t>and 9 tells us</w:t>
      </w:r>
      <w:r w:rsidR="00DB5606">
        <w:rPr>
          <w:rFonts w:ascii="Times New Roman" w:eastAsia="Times New Roman" w:hAnsi="Times New Roman" w:cs="Times New Roman"/>
          <w:kern w:val="0"/>
          <w:lang w:eastAsia="en-GB"/>
          <w14:ligatures w14:val="none"/>
        </w:rPr>
        <w:t xml:space="preserve"> of God’s wonderful Gift of Faith</w:t>
      </w:r>
      <w:r w:rsidR="00512FC9">
        <w:rPr>
          <w:rFonts w:ascii="Times New Roman" w:eastAsia="Times New Roman" w:hAnsi="Times New Roman" w:cs="Times New Roman"/>
          <w:kern w:val="0"/>
          <w:lang w:eastAsia="en-GB"/>
          <w14:ligatures w14:val="none"/>
        </w:rPr>
        <w:t xml:space="preserve">, </w:t>
      </w:r>
    </w:p>
    <w:p w14:paraId="7321D844" w14:textId="77777777" w:rsidR="00DB5606" w:rsidRDefault="00512FC9" w:rsidP="00512FC9">
      <w:pPr>
        <w:pStyle w:val="NoSpacing"/>
        <w:rPr>
          <w:i/>
          <w:iCs/>
        </w:rPr>
      </w:pPr>
      <w:r w:rsidRPr="00512FC9">
        <w:rPr>
          <w:rFonts w:ascii="Times New Roman" w:eastAsia="Times New Roman" w:hAnsi="Times New Roman" w:cs="Times New Roman"/>
          <w:i/>
          <w:iCs/>
          <w:kern w:val="0"/>
          <w:lang w:eastAsia="en-GB"/>
          <w14:ligatures w14:val="none"/>
        </w:rPr>
        <w:t>“</w:t>
      </w:r>
      <w:r w:rsidRPr="00512FC9">
        <w:rPr>
          <w:i/>
          <w:iCs/>
        </w:rPr>
        <w:t>For by grace are ye saved through faith; and that not of yourselves: it is the gift of God:</w:t>
      </w:r>
      <w:r w:rsidRPr="00512FC9">
        <w:rPr>
          <w:i/>
          <w:iCs/>
        </w:rPr>
        <w:t xml:space="preserve"> </w:t>
      </w:r>
    </w:p>
    <w:p w14:paraId="7472ACB9" w14:textId="77777777" w:rsidR="00512FC9" w:rsidRPr="00512FC9" w:rsidRDefault="00512FC9" w:rsidP="00512FC9">
      <w:pPr>
        <w:pStyle w:val="NoSpacing"/>
        <w:rPr>
          <w:i/>
          <w:iCs/>
        </w:rPr>
      </w:pPr>
      <w:r w:rsidRPr="00512FC9">
        <w:rPr>
          <w:i/>
          <w:iCs/>
          <w:vertAlign w:val="superscript"/>
        </w:rPr>
        <w:t> </w:t>
      </w:r>
      <w:r w:rsidRPr="00512FC9">
        <w:rPr>
          <w:i/>
          <w:iCs/>
        </w:rPr>
        <w:t>Not of works, lest any man should boast.</w:t>
      </w:r>
      <w:r w:rsidRPr="00512FC9">
        <w:rPr>
          <w:i/>
          <w:iCs/>
        </w:rPr>
        <w:t>”</w:t>
      </w:r>
    </w:p>
    <w:p w14:paraId="6E593781" w14:textId="77777777" w:rsidR="00D44650" w:rsidRDefault="00D44650" w:rsidP="00D44650">
      <w:pPr>
        <w:pStyle w:val="NoSpacing"/>
      </w:pPr>
      <w:r>
        <w:t xml:space="preserve">However hard we try to be religious </w:t>
      </w:r>
      <w:r w:rsidR="00512FC9">
        <w:t xml:space="preserve">and please God </w:t>
      </w:r>
      <w:r>
        <w:t>we are not accepted by God.</w:t>
      </w:r>
    </w:p>
    <w:p w14:paraId="6FB34B45" w14:textId="77777777" w:rsidR="00D44650" w:rsidRPr="00512FC9" w:rsidRDefault="00D44650" w:rsidP="00D44650">
      <w:pPr>
        <w:pStyle w:val="NoSpacing"/>
        <w:rPr>
          <w:sz w:val="12"/>
          <w:szCs w:val="12"/>
        </w:rPr>
      </w:pPr>
    </w:p>
    <w:p w14:paraId="4C5B7633" w14:textId="77777777" w:rsidR="00DB5606" w:rsidRDefault="00DB5606" w:rsidP="00DB5606">
      <w:pPr>
        <w:pStyle w:val="NoSpacing"/>
        <w:jc w:val="center"/>
      </w:pPr>
      <w:r>
        <w:t>2</w:t>
      </w:r>
    </w:p>
    <w:p w14:paraId="6BD25E2A" w14:textId="77777777" w:rsidR="00D44650" w:rsidRDefault="00D44650" w:rsidP="00D44650">
      <w:pPr>
        <w:pStyle w:val="NoSpacing"/>
      </w:pPr>
      <w:r>
        <w:t>We need the Gift of Faith as mentioned in Ephesians 2 v</w:t>
      </w:r>
      <w:r w:rsidR="00DB5606">
        <w:t>8.</w:t>
      </w:r>
    </w:p>
    <w:p w14:paraId="007350B8" w14:textId="77777777" w:rsidR="00DB5606" w:rsidRPr="00DB5606" w:rsidRDefault="00DB5606" w:rsidP="00D44650">
      <w:pPr>
        <w:pStyle w:val="NoSpacing"/>
        <w:rPr>
          <w:sz w:val="12"/>
          <w:szCs w:val="12"/>
        </w:rPr>
      </w:pPr>
    </w:p>
    <w:p w14:paraId="62EC6634" w14:textId="77777777" w:rsidR="00DB5606" w:rsidRDefault="00DB5606" w:rsidP="00D44650">
      <w:pPr>
        <w:pStyle w:val="NoSpacing"/>
      </w:pPr>
      <w:r>
        <w:t>With this Gift come the quickening power of God to renew our spiritual ability so that we can repent and believe.</w:t>
      </w:r>
    </w:p>
    <w:p w14:paraId="2219BE0C" w14:textId="77777777" w:rsidR="00EC5952" w:rsidRDefault="00EC5952" w:rsidP="00D44650">
      <w:pPr>
        <w:pStyle w:val="NoSpacing"/>
      </w:pPr>
      <w:r>
        <w:t>This quickening awakens our conscience, such that we hate our sin and desperately want to be forgiven.</w:t>
      </w:r>
    </w:p>
    <w:p w14:paraId="509C998A" w14:textId="77777777" w:rsidR="00DB5606" w:rsidRDefault="00DB5606" w:rsidP="00D44650">
      <w:pPr>
        <w:pStyle w:val="NoSpacing"/>
      </w:pPr>
    </w:p>
    <w:p w14:paraId="22BB3267" w14:textId="77777777" w:rsidR="00DB5606" w:rsidRPr="00DB5606" w:rsidRDefault="00DB5606" w:rsidP="00DB5606">
      <w:pPr>
        <w:pStyle w:val="NoSpacing"/>
        <w:rPr>
          <w:i/>
          <w:iCs/>
        </w:rPr>
      </w:pPr>
      <w:r>
        <w:t xml:space="preserve">V4-7 tells us, </w:t>
      </w:r>
      <w:r w:rsidRPr="00DB5606">
        <w:rPr>
          <w:i/>
          <w:iCs/>
        </w:rPr>
        <w:t>“</w:t>
      </w:r>
      <w:r w:rsidRPr="00DB5606">
        <w:rPr>
          <w:i/>
          <w:iCs/>
        </w:rPr>
        <w:t xml:space="preserve">But God, who is rich in mercy, for </w:t>
      </w:r>
      <w:r w:rsidRPr="00DB5606">
        <w:rPr>
          <w:i/>
          <w:iCs/>
        </w:rPr>
        <w:t>Hi</w:t>
      </w:r>
      <w:r w:rsidRPr="00DB5606">
        <w:rPr>
          <w:i/>
          <w:iCs/>
        </w:rPr>
        <w:t xml:space="preserve">s great love wherewith </w:t>
      </w:r>
      <w:r w:rsidRPr="00DB5606">
        <w:rPr>
          <w:i/>
          <w:iCs/>
        </w:rPr>
        <w:t>H</w:t>
      </w:r>
      <w:r w:rsidRPr="00DB5606">
        <w:rPr>
          <w:i/>
          <w:iCs/>
        </w:rPr>
        <w:t>e loved us,</w:t>
      </w:r>
    </w:p>
    <w:p w14:paraId="02896925" w14:textId="77777777" w:rsidR="00DB5606" w:rsidRPr="00DB5606" w:rsidRDefault="00DB5606" w:rsidP="00DB5606">
      <w:pPr>
        <w:pStyle w:val="NoSpacing"/>
        <w:rPr>
          <w:i/>
          <w:iCs/>
        </w:rPr>
      </w:pPr>
      <w:r w:rsidRPr="00DB5606">
        <w:rPr>
          <w:i/>
          <w:iCs/>
        </w:rPr>
        <w:t>Even when we were dead in sins, hath quickened us together with Christ, (by grace ye are saved;)</w:t>
      </w:r>
    </w:p>
    <w:p w14:paraId="6C936E1B" w14:textId="77777777" w:rsidR="00DB5606" w:rsidRPr="00DB5606" w:rsidRDefault="00DB5606" w:rsidP="00DB5606">
      <w:pPr>
        <w:pStyle w:val="NoSpacing"/>
        <w:rPr>
          <w:i/>
          <w:iCs/>
        </w:rPr>
      </w:pPr>
      <w:r w:rsidRPr="00DB5606">
        <w:rPr>
          <w:i/>
          <w:iCs/>
        </w:rPr>
        <w:t>And hath raised us up together, and made us sit together in heavenly places in Christ Jesus:</w:t>
      </w:r>
    </w:p>
    <w:p w14:paraId="6EF3EE74" w14:textId="77777777" w:rsidR="00DB5606" w:rsidRPr="00EC5952" w:rsidRDefault="00DB5606" w:rsidP="00D44650">
      <w:pPr>
        <w:pStyle w:val="NoSpacing"/>
        <w:rPr>
          <w:i/>
          <w:iCs/>
        </w:rPr>
      </w:pPr>
      <w:r w:rsidRPr="00DB5606">
        <w:rPr>
          <w:i/>
          <w:iCs/>
        </w:rPr>
        <w:t xml:space="preserve">That in the ages to come </w:t>
      </w:r>
      <w:r w:rsidRPr="00DB5606">
        <w:rPr>
          <w:i/>
          <w:iCs/>
        </w:rPr>
        <w:t>H</w:t>
      </w:r>
      <w:r w:rsidRPr="00DB5606">
        <w:rPr>
          <w:i/>
          <w:iCs/>
        </w:rPr>
        <w:t xml:space="preserve">e might shew the exceeding riches of </w:t>
      </w:r>
      <w:r w:rsidRPr="00DB5606">
        <w:rPr>
          <w:i/>
          <w:iCs/>
        </w:rPr>
        <w:t xml:space="preserve">His </w:t>
      </w:r>
      <w:r w:rsidRPr="00DB5606">
        <w:rPr>
          <w:i/>
          <w:iCs/>
        </w:rPr>
        <w:t xml:space="preserve">grace in </w:t>
      </w:r>
      <w:r w:rsidRPr="00DB5606">
        <w:rPr>
          <w:i/>
          <w:iCs/>
        </w:rPr>
        <w:t>H</w:t>
      </w:r>
      <w:r w:rsidRPr="00DB5606">
        <w:rPr>
          <w:i/>
          <w:iCs/>
        </w:rPr>
        <w:t>is kindness toward us through Christ Jesus.</w:t>
      </w:r>
      <w:r w:rsidRPr="00DB5606">
        <w:rPr>
          <w:i/>
          <w:iCs/>
        </w:rPr>
        <w:t>”</w:t>
      </w:r>
    </w:p>
    <w:p w14:paraId="1F0FD799" w14:textId="77777777" w:rsidR="00EC5952" w:rsidRDefault="00EC5952" w:rsidP="00D44650">
      <w:pPr>
        <w:pStyle w:val="NoSpacing"/>
      </w:pPr>
    </w:p>
    <w:p w14:paraId="3DCEBB02" w14:textId="77777777" w:rsidR="00EC5952" w:rsidRPr="00EC5952" w:rsidRDefault="00EC5952" w:rsidP="00EC5952">
      <w:pPr>
        <w:pStyle w:val="NoSpacing"/>
        <w:rPr>
          <w:i/>
          <w:iCs/>
        </w:rPr>
      </w:pPr>
      <w:r>
        <w:t>In John 3v18-18, we read that</w:t>
      </w:r>
      <w:r w:rsidRPr="00EC5952">
        <w:rPr>
          <w:i/>
          <w:iCs/>
        </w:rPr>
        <w:t>, “</w:t>
      </w:r>
      <w:r w:rsidRPr="00EC5952">
        <w:rPr>
          <w:i/>
          <w:iCs/>
        </w:rPr>
        <w:t xml:space="preserve">For God so loved the world, that </w:t>
      </w:r>
      <w:r w:rsidRPr="00EC5952">
        <w:rPr>
          <w:i/>
          <w:iCs/>
        </w:rPr>
        <w:t>H</w:t>
      </w:r>
      <w:r w:rsidRPr="00EC5952">
        <w:rPr>
          <w:i/>
          <w:iCs/>
        </w:rPr>
        <w:t xml:space="preserve">e gave </w:t>
      </w:r>
      <w:r w:rsidRPr="00EC5952">
        <w:rPr>
          <w:i/>
          <w:iCs/>
        </w:rPr>
        <w:t>H</w:t>
      </w:r>
      <w:r w:rsidRPr="00EC5952">
        <w:rPr>
          <w:i/>
          <w:iCs/>
        </w:rPr>
        <w:t xml:space="preserve">is only begotten Son, that whosoever believeth in </w:t>
      </w:r>
      <w:r w:rsidRPr="00EC5952">
        <w:rPr>
          <w:i/>
          <w:iCs/>
        </w:rPr>
        <w:t>H</w:t>
      </w:r>
      <w:r w:rsidRPr="00EC5952">
        <w:rPr>
          <w:i/>
          <w:iCs/>
        </w:rPr>
        <w:t>im should not perish, but have everlasting life.</w:t>
      </w:r>
    </w:p>
    <w:p w14:paraId="3EE91EEF" w14:textId="77777777" w:rsidR="00EC5952" w:rsidRPr="00EC5952" w:rsidRDefault="00EC5952" w:rsidP="00EC5952">
      <w:pPr>
        <w:pStyle w:val="NoSpacing"/>
        <w:rPr>
          <w:i/>
          <w:iCs/>
        </w:rPr>
      </w:pPr>
      <w:r w:rsidRPr="00EC5952">
        <w:rPr>
          <w:i/>
          <w:iCs/>
        </w:rPr>
        <w:t xml:space="preserve">For God sent not his Son into the world to condemn the world; but that the world through </w:t>
      </w:r>
      <w:r w:rsidRPr="00EC5952">
        <w:rPr>
          <w:i/>
          <w:iCs/>
        </w:rPr>
        <w:t>H</w:t>
      </w:r>
      <w:r w:rsidRPr="00EC5952">
        <w:rPr>
          <w:i/>
          <w:iCs/>
        </w:rPr>
        <w:t>im might be saved.</w:t>
      </w:r>
    </w:p>
    <w:p w14:paraId="10547D2F" w14:textId="77777777" w:rsidR="00EC5952" w:rsidRPr="00EC5952" w:rsidRDefault="00EC5952" w:rsidP="00EC5952">
      <w:pPr>
        <w:pStyle w:val="NoSpacing"/>
        <w:rPr>
          <w:i/>
          <w:iCs/>
        </w:rPr>
      </w:pPr>
      <w:r w:rsidRPr="00EC5952">
        <w:rPr>
          <w:i/>
          <w:iCs/>
        </w:rPr>
        <w:t xml:space="preserve">He that believeth on </w:t>
      </w:r>
      <w:r w:rsidRPr="00EC5952">
        <w:rPr>
          <w:i/>
          <w:iCs/>
        </w:rPr>
        <w:t>H</w:t>
      </w:r>
      <w:r w:rsidRPr="00EC5952">
        <w:rPr>
          <w:i/>
          <w:iCs/>
        </w:rPr>
        <w:t>im is not condemned: but he that believeth not is condemned already, because he hath not believed in the name of the only begotten Son of God.</w:t>
      </w:r>
      <w:r w:rsidRPr="00EC5952">
        <w:rPr>
          <w:i/>
          <w:iCs/>
        </w:rPr>
        <w:t>”</w:t>
      </w:r>
    </w:p>
    <w:p w14:paraId="14533D0F" w14:textId="77777777" w:rsidR="00EC5952" w:rsidRPr="00D44650" w:rsidRDefault="00EC5952" w:rsidP="00D44650">
      <w:pPr>
        <w:pStyle w:val="NoSpacing"/>
      </w:pPr>
    </w:p>
    <w:p w14:paraId="585A18C7" w14:textId="77777777" w:rsidR="00EC5952" w:rsidRDefault="00EC5952" w:rsidP="00EC5952">
      <w:pPr>
        <w:pStyle w:val="NoSpacing"/>
      </w:pPr>
      <w:r>
        <w:t>So, let us appreciate the wonderful Gift of God, His love and mercy in sending His Son to be our Saviour.</w:t>
      </w:r>
    </w:p>
    <w:p w14:paraId="13756A34" w14:textId="77777777" w:rsidR="00EC5952" w:rsidRDefault="00EC5952" w:rsidP="00EC5952">
      <w:pPr>
        <w:pStyle w:val="NoSpacing"/>
      </w:pPr>
      <w:r>
        <w:t>Behold, now is the Day of Salvation.</w:t>
      </w:r>
    </w:p>
    <w:p w14:paraId="1A78138D" w14:textId="77777777" w:rsidR="00EC5952" w:rsidRDefault="00EC5952" w:rsidP="00EC5952">
      <w:pPr>
        <w:pStyle w:val="NoSpacing"/>
      </w:pPr>
      <w:r>
        <w:t>Come to the Saviour now.</w:t>
      </w:r>
    </w:p>
    <w:p w14:paraId="0B92C6B7" w14:textId="77777777" w:rsidR="00D44650" w:rsidRPr="00D44650" w:rsidRDefault="00D44650">
      <w:pPr>
        <w:rPr>
          <w:b/>
          <w:bCs/>
          <w:sz w:val="24"/>
          <w:szCs w:val="24"/>
        </w:rPr>
      </w:pPr>
    </w:p>
    <w:sectPr w:rsidR="00D44650" w:rsidRPr="00D44650" w:rsidSect="00DB5606">
      <w:pgSz w:w="16838" w:h="11906" w:orient="landscape"/>
      <w:pgMar w:top="993" w:right="720" w:bottom="720" w:left="720" w:header="708" w:footer="708"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4650"/>
    <w:rsid w:val="000A231B"/>
    <w:rsid w:val="00167A3F"/>
    <w:rsid w:val="001C1D50"/>
    <w:rsid w:val="0042778E"/>
    <w:rsid w:val="004A0F25"/>
    <w:rsid w:val="00512FC9"/>
    <w:rsid w:val="006E4359"/>
    <w:rsid w:val="00D44650"/>
    <w:rsid w:val="00DB5606"/>
    <w:rsid w:val="00EC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34F1"/>
  <w15:chartTrackingRefBased/>
  <w15:docId w15:val="{6365DCF8-1B11-4D25-A95F-1A4E577F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650"/>
    <w:rPr>
      <w:rFonts w:eastAsiaTheme="majorEastAsia" w:cstheme="majorBidi"/>
      <w:color w:val="272727" w:themeColor="text1" w:themeTint="D8"/>
    </w:rPr>
  </w:style>
  <w:style w:type="paragraph" w:styleId="Title">
    <w:name w:val="Title"/>
    <w:basedOn w:val="Normal"/>
    <w:next w:val="Normal"/>
    <w:link w:val="TitleChar"/>
    <w:uiPriority w:val="10"/>
    <w:qFormat/>
    <w:rsid w:val="00D44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650"/>
    <w:pPr>
      <w:spacing w:before="160"/>
      <w:jc w:val="center"/>
    </w:pPr>
    <w:rPr>
      <w:i/>
      <w:iCs/>
      <w:color w:val="404040" w:themeColor="text1" w:themeTint="BF"/>
    </w:rPr>
  </w:style>
  <w:style w:type="character" w:customStyle="1" w:styleId="QuoteChar">
    <w:name w:val="Quote Char"/>
    <w:basedOn w:val="DefaultParagraphFont"/>
    <w:link w:val="Quote"/>
    <w:uiPriority w:val="29"/>
    <w:rsid w:val="00D44650"/>
    <w:rPr>
      <w:i/>
      <w:iCs/>
      <w:color w:val="404040" w:themeColor="text1" w:themeTint="BF"/>
    </w:rPr>
  </w:style>
  <w:style w:type="paragraph" w:styleId="ListParagraph">
    <w:name w:val="List Paragraph"/>
    <w:basedOn w:val="Normal"/>
    <w:uiPriority w:val="34"/>
    <w:qFormat/>
    <w:rsid w:val="00D44650"/>
    <w:pPr>
      <w:ind w:left="720"/>
      <w:contextualSpacing/>
    </w:pPr>
  </w:style>
  <w:style w:type="character" w:styleId="IntenseEmphasis">
    <w:name w:val="Intense Emphasis"/>
    <w:basedOn w:val="DefaultParagraphFont"/>
    <w:uiPriority w:val="21"/>
    <w:qFormat/>
    <w:rsid w:val="00D44650"/>
    <w:rPr>
      <w:i/>
      <w:iCs/>
      <w:color w:val="0F4761" w:themeColor="accent1" w:themeShade="BF"/>
    </w:rPr>
  </w:style>
  <w:style w:type="paragraph" w:styleId="IntenseQuote">
    <w:name w:val="Intense Quote"/>
    <w:basedOn w:val="Normal"/>
    <w:next w:val="Normal"/>
    <w:link w:val="IntenseQuoteChar"/>
    <w:uiPriority w:val="30"/>
    <w:qFormat/>
    <w:rsid w:val="00D44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650"/>
    <w:rPr>
      <w:i/>
      <w:iCs/>
      <w:color w:val="0F4761" w:themeColor="accent1" w:themeShade="BF"/>
    </w:rPr>
  </w:style>
  <w:style w:type="character" w:styleId="IntenseReference">
    <w:name w:val="Intense Reference"/>
    <w:basedOn w:val="DefaultParagraphFont"/>
    <w:uiPriority w:val="32"/>
    <w:qFormat/>
    <w:rsid w:val="00D44650"/>
    <w:rPr>
      <w:b/>
      <w:bCs/>
      <w:smallCaps/>
      <w:color w:val="0F4761" w:themeColor="accent1" w:themeShade="BF"/>
      <w:spacing w:val="5"/>
    </w:rPr>
  </w:style>
  <w:style w:type="paragraph" w:styleId="NoSpacing">
    <w:name w:val="No Spacing"/>
    <w:uiPriority w:val="1"/>
    <w:qFormat/>
    <w:rsid w:val="00D44650"/>
    <w:pPr>
      <w:spacing w:after="0" w:line="240" w:lineRule="auto"/>
    </w:pPr>
    <w:rPr>
      <w:b/>
      <w:bCs/>
      <w:sz w:val="24"/>
      <w:szCs w:val="24"/>
    </w:rPr>
  </w:style>
  <w:style w:type="paragraph" w:styleId="NormalWeb">
    <w:name w:val="Normal (Web)"/>
    <w:basedOn w:val="Normal"/>
    <w:uiPriority w:val="99"/>
    <w:semiHidden/>
    <w:unhideWhenUsed/>
    <w:rsid w:val="00512F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3742">
      <w:bodyDiv w:val="1"/>
      <w:marLeft w:val="0"/>
      <w:marRight w:val="0"/>
      <w:marTop w:val="0"/>
      <w:marBottom w:val="0"/>
      <w:divBdr>
        <w:top w:val="none" w:sz="0" w:space="0" w:color="auto"/>
        <w:left w:val="none" w:sz="0" w:space="0" w:color="auto"/>
        <w:bottom w:val="none" w:sz="0" w:space="0" w:color="auto"/>
        <w:right w:val="none" w:sz="0" w:space="0" w:color="auto"/>
      </w:divBdr>
    </w:div>
    <w:div w:id="672538528">
      <w:bodyDiv w:val="1"/>
      <w:marLeft w:val="0"/>
      <w:marRight w:val="0"/>
      <w:marTop w:val="0"/>
      <w:marBottom w:val="0"/>
      <w:divBdr>
        <w:top w:val="none" w:sz="0" w:space="0" w:color="auto"/>
        <w:left w:val="none" w:sz="0" w:space="0" w:color="auto"/>
        <w:bottom w:val="none" w:sz="0" w:space="0" w:color="auto"/>
        <w:right w:val="none" w:sz="0" w:space="0" w:color="auto"/>
      </w:divBdr>
    </w:div>
    <w:div w:id="1155485650">
      <w:bodyDiv w:val="1"/>
      <w:marLeft w:val="0"/>
      <w:marRight w:val="0"/>
      <w:marTop w:val="0"/>
      <w:marBottom w:val="0"/>
      <w:divBdr>
        <w:top w:val="none" w:sz="0" w:space="0" w:color="auto"/>
        <w:left w:val="none" w:sz="0" w:space="0" w:color="auto"/>
        <w:bottom w:val="none" w:sz="0" w:space="0" w:color="auto"/>
        <w:right w:val="none" w:sz="0" w:space="0" w:color="auto"/>
      </w:divBdr>
    </w:div>
    <w:div w:id="1219439521">
      <w:bodyDiv w:val="1"/>
      <w:marLeft w:val="0"/>
      <w:marRight w:val="0"/>
      <w:marTop w:val="0"/>
      <w:marBottom w:val="0"/>
      <w:divBdr>
        <w:top w:val="none" w:sz="0" w:space="0" w:color="auto"/>
        <w:left w:val="none" w:sz="0" w:space="0" w:color="auto"/>
        <w:bottom w:val="none" w:sz="0" w:space="0" w:color="auto"/>
        <w:right w:val="none" w:sz="0" w:space="0" w:color="auto"/>
      </w:divBdr>
    </w:div>
    <w:div w:id="1315184417">
      <w:bodyDiv w:val="1"/>
      <w:marLeft w:val="0"/>
      <w:marRight w:val="0"/>
      <w:marTop w:val="0"/>
      <w:marBottom w:val="0"/>
      <w:divBdr>
        <w:top w:val="none" w:sz="0" w:space="0" w:color="auto"/>
        <w:left w:val="none" w:sz="0" w:space="0" w:color="auto"/>
        <w:bottom w:val="none" w:sz="0" w:space="0" w:color="auto"/>
        <w:right w:val="none" w:sz="0" w:space="0" w:color="auto"/>
      </w:divBdr>
    </w:div>
    <w:div w:id="1580020133">
      <w:bodyDiv w:val="1"/>
      <w:marLeft w:val="0"/>
      <w:marRight w:val="0"/>
      <w:marTop w:val="0"/>
      <w:marBottom w:val="0"/>
      <w:divBdr>
        <w:top w:val="none" w:sz="0" w:space="0" w:color="auto"/>
        <w:left w:val="none" w:sz="0" w:space="0" w:color="auto"/>
        <w:bottom w:val="none" w:sz="0" w:space="0" w:color="auto"/>
        <w:right w:val="none" w:sz="0" w:space="0" w:color="auto"/>
      </w:divBdr>
    </w:div>
    <w:div w:id="1653292500">
      <w:bodyDiv w:val="1"/>
      <w:marLeft w:val="0"/>
      <w:marRight w:val="0"/>
      <w:marTop w:val="0"/>
      <w:marBottom w:val="0"/>
      <w:divBdr>
        <w:top w:val="none" w:sz="0" w:space="0" w:color="auto"/>
        <w:left w:val="none" w:sz="0" w:space="0" w:color="auto"/>
        <w:bottom w:val="none" w:sz="0" w:space="0" w:color="auto"/>
        <w:right w:val="none" w:sz="0" w:space="0" w:color="auto"/>
      </w:divBdr>
    </w:div>
    <w:div w:id="18353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South</dc:creator>
  <cp:keywords/>
  <dc:description/>
  <cp:lastModifiedBy>David South</cp:lastModifiedBy>
  <cp:revision>1</cp:revision>
  <dcterms:created xsi:type="dcterms:W3CDTF">2024-11-09T20:33:00Z</dcterms:created>
  <dcterms:modified xsi:type="dcterms:W3CDTF">2024-11-09T21:40:00Z</dcterms:modified>
</cp:coreProperties>
</file>